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59A" w:rsidRDefault="00F233B8">
      <w:pPr>
        <w:spacing w:after="0"/>
        <w:jc w:val="center"/>
        <w:rPr>
          <w:rFonts w:ascii="Century Schoolbook" w:eastAsia="Century Schoolbook" w:hAnsi="Century Schoolbook" w:cs="Century Schoolbook"/>
          <w:b/>
          <w:sz w:val="28"/>
          <w:szCs w:val="28"/>
        </w:rPr>
      </w:pPr>
      <w:r>
        <w:rPr>
          <w:noProof/>
        </w:rPr>
        <w:drawing>
          <wp:anchor distT="0" distB="0" distL="114300" distR="114300" simplePos="0" relativeHeight="251658240" behindDoc="0" locked="0" layoutInCell="1" hidden="0" allowOverlap="1">
            <wp:simplePos x="0" y="0"/>
            <wp:positionH relativeFrom="column">
              <wp:posOffset>-276224</wp:posOffset>
            </wp:positionH>
            <wp:positionV relativeFrom="paragraph">
              <wp:posOffset>0</wp:posOffset>
            </wp:positionV>
            <wp:extent cx="911225" cy="911225"/>
            <wp:effectExtent l="0" t="0" r="0" b="0"/>
            <wp:wrapNone/>
            <wp:docPr id="4" name="image1.png" descr="District Logo Color Tiny"/>
            <wp:cNvGraphicFramePr/>
            <a:graphic xmlns:a="http://schemas.openxmlformats.org/drawingml/2006/main">
              <a:graphicData uri="http://schemas.openxmlformats.org/drawingml/2006/picture">
                <pic:pic xmlns:pic="http://schemas.openxmlformats.org/drawingml/2006/picture">
                  <pic:nvPicPr>
                    <pic:cNvPr id="0" name="image1.png" descr="District Logo Color Tiny"/>
                    <pic:cNvPicPr preferRelativeResize="0"/>
                  </pic:nvPicPr>
                  <pic:blipFill>
                    <a:blip r:embed="rId6"/>
                    <a:srcRect/>
                    <a:stretch>
                      <a:fillRect/>
                    </a:stretch>
                  </pic:blipFill>
                  <pic:spPr>
                    <a:xfrm>
                      <a:off x="0" y="0"/>
                      <a:ext cx="911225" cy="9112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5514975</wp:posOffset>
            </wp:positionH>
            <wp:positionV relativeFrom="paragraph">
              <wp:posOffset>0</wp:posOffset>
            </wp:positionV>
            <wp:extent cx="911225" cy="911225"/>
            <wp:effectExtent l="0" t="0" r="0" b="0"/>
            <wp:wrapNone/>
            <wp:docPr id="3" name="image1.png" descr="District Logo Color Tiny"/>
            <wp:cNvGraphicFramePr/>
            <a:graphic xmlns:a="http://schemas.openxmlformats.org/drawingml/2006/main">
              <a:graphicData uri="http://schemas.openxmlformats.org/drawingml/2006/picture">
                <pic:pic xmlns:pic="http://schemas.openxmlformats.org/drawingml/2006/picture">
                  <pic:nvPicPr>
                    <pic:cNvPr id="0" name="image1.png" descr="District Logo Color Tiny"/>
                    <pic:cNvPicPr preferRelativeResize="0"/>
                  </pic:nvPicPr>
                  <pic:blipFill>
                    <a:blip r:embed="rId6"/>
                    <a:srcRect/>
                    <a:stretch>
                      <a:fillRect/>
                    </a:stretch>
                  </pic:blipFill>
                  <pic:spPr>
                    <a:xfrm>
                      <a:off x="0" y="0"/>
                      <a:ext cx="911225" cy="911225"/>
                    </a:xfrm>
                    <a:prstGeom prst="rect">
                      <a:avLst/>
                    </a:prstGeom>
                    <a:ln/>
                  </pic:spPr>
                </pic:pic>
              </a:graphicData>
            </a:graphic>
          </wp:anchor>
        </w:drawing>
      </w:r>
    </w:p>
    <w:p w:rsidR="0008459A" w:rsidRPr="006112BB" w:rsidRDefault="00F233B8">
      <w:pPr>
        <w:spacing w:after="0"/>
        <w:jc w:val="center"/>
        <w:rPr>
          <w:rFonts w:ascii="Century Schoolbook" w:eastAsia="Century Schoolbook" w:hAnsi="Century Schoolbook" w:cs="Century Schoolbook"/>
          <w:b/>
          <w:sz w:val="28"/>
          <w:szCs w:val="28"/>
        </w:rPr>
      </w:pPr>
      <w:r w:rsidRPr="006112BB">
        <w:rPr>
          <w:rFonts w:ascii="Century Schoolbook" w:eastAsia="Century Schoolbook" w:hAnsi="Century Schoolbook" w:cs="Century Schoolbook"/>
          <w:b/>
          <w:sz w:val="28"/>
          <w:szCs w:val="28"/>
        </w:rPr>
        <w:t>WJUSD K-8 Teachers:</w:t>
      </w:r>
    </w:p>
    <w:p w:rsidR="00A4785D" w:rsidRPr="006112BB" w:rsidRDefault="00F233B8">
      <w:pPr>
        <w:spacing w:after="0"/>
        <w:jc w:val="center"/>
        <w:rPr>
          <w:rFonts w:ascii="Century Schoolbook" w:eastAsia="Century Schoolbook" w:hAnsi="Century Schoolbook" w:cs="Century Schoolbook"/>
          <w:b/>
          <w:sz w:val="28"/>
          <w:szCs w:val="28"/>
        </w:rPr>
      </w:pPr>
      <w:r w:rsidRPr="006112BB">
        <w:rPr>
          <w:rFonts w:ascii="Century Schoolbook" w:eastAsia="Century Schoolbook" w:hAnsi="Century Schoolbook" w:cs="Century Schoolbook"/>
          <w:b/>
          <w:sz w:val="28"/>
          <w:szCs w:val="28"/>
        </w:rPr>
        <w:t xml:space="preserve">Join us for the </w:t>
      </w:r>
    </w:p>
    <w:p w:rsidR="0008459A" w:rsidRPr="006112BB" w:rsidRDefault="00C535F9">
      <w:pPr>
        <w:spacing w:after="0"/>
        <w:jc w:val="center"/>
        <w:rPr>
          <w:rFonts w:ascii="Century Schoolbook" w:eastAsia="Century Schoolbook" w:hAnsi="Century Schoolbook" w:cs="Century Schoolbook"/>
          <w:b/>
          <w:sz w:val="28"/>
          <w:szCs w:val="28"/>
        </w:rPr>
      </w:pPr>
      <w:bookmarkStart w:id="0" w:name="_GoBack"/>
      <w:bookmarkEnd w:id="0"/>
      <w:r w:rsidRPr="006112BB">
        <w:rPr>
          <w:rFonts w:ascii="Century Schoolbook" w:eastAsia="Century Schoolbook" w:hAnsi="Century Schoolbook" w:cs="Century Schoolbook"/>
          <w:b/>
          <w:sz w:val="28"/>
          <w:szCs w:val="28"/>
        </w:rPr>
        <w:t>2022</w:t>
      </w:r>
      <w:r w:rsidR="006112BB" w:rsidRPr="006112BB">
        <w:rPr>
          <w:rFonts w:ascii="Century Schoolbook" w:eastAsia="Century Schoolbook" w:hAnsi="Century Schoolbook" w:cs="Century Schoolbook"/>
          <w:b/>
          <w:sz w:val="28"/>
          <w:szCs w:val="28"/>
        </w:rPr>
        <w:t>-2023</w:t>
      </w:r>
      <w:r w:rsidR="00F233B8" w:rsidRPr="006112BB">
        <w:rPr>
          <w:rFonts w:ascii="Century Schoolbook" w:eastAsia="Century Schoolbook" w:hAnsi="Century Schoolbook" w:cs="Century Schoolbook"/>
          <w:b/>
          <w:sz w:val="28"/>
          <w:szCs w:val="28"/>
        </w:rPr>
        <w:t xml:space="preserve"> GATE Teacher Training</w:t>
      </w:r>
      <w:r w:rsidR="00374C6B" w:rsidRPr="006112BB">
        <w:rPr>
          <w:rFonts w:ascii="Century Schoolbook" w:eastAsia="Century Schoolbook" w:hAnsi="Century Schoolbook" w:cs="Century Schoolbook"/>
          <w:b/>
          <w:sz w:val="28"/>
          <w:szCs w:val="28"/>
        </w:rPr>
        <w:t xml:space="preserve"> Series</w:t>
      </w:r>
    </w:p>
    <w:p w:rsidR="0008459A" w:rsidRDefault="0008459A">
      <w:pPr>
        <w:spacing w:after="0"/>
        <w:rPr>
          <w:rFonts w:ascii="Century Schoolbook" w:eastAsia="Century Schoolbook" w:hAnsi="Century Schoolbook" w:cs="Century Schoolbook"/>
          <w:sz w:val="28"/>
          <w:szCs w:val="28"/>
        </w:rPr>
      </w:pPr>
    </w:p>
    <w:p w:rsidR="00374C6B" w:rsidRDefault="00374C6B">
      <w:pPr>
        <w:spacing w:after="0"/>
        <w:rPr>
          <w:rFonts w:ascii="Century Schoolbook" w:eastAsia="Century Schoolbook" w:hAnsi="Century Schoolbook" w:cs="Century Schoolbook"/>
          <w:sz w:val="28"/>
          <w:szCs w:val="28"/>
          <w:u w:val="single"/>
        </w:rPr>
      </w:pPr>
    </w:p>
    <w:p w:rsidR="00374C6B" w:rsidRDefault="00374C6B" w:rsidP="00374C6B">
      <w:pPr>
        <w:spacing w:after="0"/>
        <w:jc w:val="center"/>
        <w:rPr>
          <w:rFonts w:ascii="Century Schoolbook" w:eastAsia="Century Schoolbook" w:hAnsi="Century Schoolbook" w:cs="Century Schoolbook"/>
          <w:b/>
          <w:i/>
          <w:sz w:val="28"/>
          <w:szCs w:val="28"/>
          <w:u w:val="single"/>
        </w:rPr>
      </w:pPr>
      <w:r w:rsidRPr="00374C6B">
        <w:rPr>
          <w:rFonts w:ascii="Century Schoolbook" w:eastAsia="Century Schoolbook" w:hAnsi="Century Schoolbook" w:cs="Century Schoolbook"/>
          <w:b/>
          <w:i/>
          <w:sz w:val="28"/>
          <w:szCs w:val="28"/>
          <w:u w:val="single"/>
        </w:rPr>
        <w:t>SAVE THE DATES</w:t>
      </w:r>
    </w:p>
    <w:p w:rsidR="00374C6B" w:rsidRPr="004A5487" w:rsidRDefault="00374C6B" w:rsidP="00374C6B">
      <w:pPr>
        <w:spacing w:after="0"/>
        <w:jc w:val="center"/>
        <w:rPr>
          <w:rFonts w:ascii="Century Schoolbook" w:eastAsia="Century Schoolbook" w:hAnsi="Century Schoolbook" w:cs="Century Schoolbook"/>
          <w:b/>
          <w:i/>
          <w:sz w:val="28"/>
          <w:szCs w:val="28"/>
          <w:u w:val="single"/>
        </w:rPr>
      </w:pPr>
    </w:p>
    <w:p w:rsidR="0008459A" w:rsidRPr="004A5487" w:rsidRDefault="00374C6B">
      <w:pPr>
        <w:spacing w:after="0"/>
        <w:rPr>
          <w:rFonts w:ascii="Century Schoolbook" w:eastAsia="Century Schoolbook" w:hAnsi="Century Schoolbook" w:cs="Century Schoolbook"/>
          <w:b/>
          <w:sz w:val="28"/>
          <w:szCs w:val="28"/>
          <w:u w:val="single"/>
        </w:rPr>
      </w:pPr>
      <w:r w:rsidRPr="004A5487">
        <w:rPr>
          <w:rFonts w:ascii="Century Schoolbook" w:eastAsia="Century Schoolbook" w:hAnsi="Century Schoolbook" w:cs="Century Schoolbook"/>
          <w:b/>
          <w:sz w:val="28"/>
          <w:szCs w:val="28"/>
          <w:u w:val="single"/>
        </w:rPr>
        <w:t xml:space="preserve">Class #1 (Sept. 30 &amp; Oct.1): </w:t>
      </w:r>
      <w:r w:rsidR="00C535F9" w:rsidRPr="004A5487">
        <w:rPr>
          <w:rFonts w:ascii="Century Schoolbook" w:eastAsia="Century Schoolbook" w:hAnsi="Century Schoolbook" w:cs="Century Schoolbook"/>
          <w:b/>
          <w:sz w:val="28"/>
          <w:szCs w:val="28"/>
          <w:u w:val="single"/>
        </w:rPr>
        <w:t>Teaching the Diverse Gifted Child</w:t>
      </w:r>
    </w:p>
    <w:p w:rsidR="006112BB" w:rsidRPr="004A5487" w:rsidRDefault="00C535F9" w:rsidP="006112BB">
      <w:pPr>
        <w:pBdr>
          <w:top w:val="nil"/>
          <w:left w:val="nil"/>
          <w:bottom w:val="nil"/>
          <w:right w:val="nil"/>
          <w:between w:val="nil"/>
        </w:pBdr>
        <w:spacing w:after="0"/>
        <w:rPr>
          <w:rFonts w:ascii="Century Schoolbook" w:eastAsia="Century Schoolbook" w:hAnsi="Century Schoolbook" w:cs="Century Schoolbook"/>
          <w:b/>
          <w:color w:val="000000"/>
          <w:sz w:val="28"/>
          <w:szCs w:val="28"/>
        </w:rPr>
      </w:pPr>
      <w:r>
        <w:rPr>
          <w:rFonts w:ascii="Century Schoolbook" w:eastAsia="Century Schoolbook" w:hAnsi="Century Schoolbook" w:cs="Century Schoolbook"/>
          <w:sz w:val="24"/>
          <w:szCs w:val="24"/>
        </w:rPr>
        <w:t>This course provides an understanding of issues related to identifying and serving gifted and talented learners from diverse cultural, linguistic, and socio-economic backgrounds. Included are specific strategies to support Twice-Exceptional students, and Gifted English Learners in the heterogeneous classroom.</w:t>
      </w:r>
      <w:r w:rsidR="006112BB">
        <w:rPr>
          <w:rFonts w:ascii="Century Schoolbook" w:eastAsia="Century Schoolbook" w:hAnsi="Century Schoolbook" w:cs="Century Schoolbook"/>
          <w:sz w:val="24"/>
          <w:szCs w:val="24"/>
        </w:rPr>
        <w:t xml:space="preserve"> </w:t>
      </w:r>
      <w:bookmarkStart w:id="1" w:name="_Hlk114738362"/>
      <w:r w:rsidR="006112BB" w:rsidRPr="006112BB">
        <w:rPr>
          <w:rFonts w:ascii="Century Schoolbook" w:eastAsia="Century Schoolbook" w:hAnsi="Century Schoolbook" w:cs="Century Schoolbook"/>
          <w:color w:val="000000"/>
          <w:sz w:val="24"/>
          <w:szCs w:val="24"/>
          <w:u w:val="single"/>
        </w:rPr>
        <w:t>Time</w:t>
      </w:r>
      <w:r w:rsidR="006112BB" w:rsidRPr="006112BB">
        <w:rPr>
          <w:rFonts w:ascii="Century Schoolbook" w:eastAsia="Century Schoolbook" w:hAnsi="Century Schoolbook" w:cs="Century Schoolbook"/>
          <w:color w:val="000000"/>
          <w:sz w:val="24"/>
          <w:szCs w:val="24"/>
        </w:rPr>
        <w:t>: Friday, 4-8 pm, and Saturday, 9 am–3 pm</w:t>
      </w:r>
      <w:bookmarkEnd w:id="1"/>
    </w:p>
    <w:p w:rsidR="00374C6B" w:rsidRDefault="00374C6B">
      <w:pPr>
        <w:spacing w:after="0"/>
        <w:rPr>
          <w:rFonts w:ascii="Century Schoolbook" w:eastAsia="Century Schoolbook" w:hAnsi="Century Schoolbook" w:cs="Century Schoolbook"/>
          <w:sz w:val="24"/>
          <w:szCs w:val="24"/>
        </w:rPr>
      </w:pPr>
    </w:p>
    <w:p w:rsidR="00374C6B" w:rsidRPr="004A5487" w:rsidRDefault="00374C6B">
      <w:pPr>
        <w:spacing w:after="0"/>
        <w:rPr>
          <w:rFonts w:ascii="Century Schoolbook" w:eastAsia="Century Schoolbook" w:hAnsi="Century Schoolbook" w:cs="Century Schoolbook"/>
          <w:b/>
          <w:sz w:val="28"/>
          <w:szCs w:val="28"/>
          <w:u w:val="single"/>
        </w:rPr>
      </w:pPr>
      <w:r w:rsidRPr="004A5487">
        <w:rPr>
          <w:rFonts w:ascii="Century Schoolbook" w:eastAsia="Century Schoolbook" w:hAnsi="Century Schoolbook" w:cs="Century Schoolbook"/>
          <w:b/>
          <w:sz w:val="28"/>
          <w:szCs w:val="28"/>
          <w:u w:val="single"/>
        </w:rPr>
        <w:t>Class #2 (Oct. 28 &amp; 29): Nature &amp; Nurture of GATE Learners</w:t>
      </w:r>
    </w:p>
    <w:p w:rsidR="00374C6B" w:rsidRPr="00374C6B" w:rsidRDefault="00374C6B" w:rsidP="00374C6B">
      <w:pPr>
        <w:spacing w:after="0"/>
        <w:rPr>
          <w:rFonts w:ascii="Century Schoolbook" w:eastAsia="Century Schoolbook" w:hAnsi="Century Schoolbook" w:cs="Century Schoolbook"/>
          <w:sz w:val="24"/>
          <w:szCs w:val="24"/>
        </w:rPr>
      </w:pPr>
      <w:r w:rsidRPr="00374C6B">
        <w:rPr>
          <w:rFonts w:ascii="Century Schoolbook" w:eastAsia="Century Schoolbook" w:hAnsi="Century Schoolbook" w:cs="Century Schoolbook"/>
          <w:sz w:val="24"/>
          <w:szCs w:val="24"/>
        </w:rPr>
        <w:t>Gifted and talented children have unique psychological characteristics that influence their development. This course explores motivation, self-concept, and concomitant challenges faced by this unique population in the traditional school system. Perfectionism and underachievement will be addressed along with effective supportive classroom strategies.</w:t>
      </w:r>
      <w:r w:rsidR="006112BB">
        <w:rPr>
          <w:rFonts w:ascii="Century Schoolbook" w:eastAsia="Century Schoolbook" w:hAnsi="Century Schoolbook" w:cs="Century Schoolbook"/>
          <w:sz w:val="24"/>
          <w:szCs w:val="24"/>
        </w:rPr>
        <w:t xml:space="preserve"> </w:t>
      </w:r>
      <w:r w:rsidR="006112BB" w:rsidRPr="006112BB">
        <w:rPr>
          <w:rFonts w:ascii="Century Schoolbook" w:eastAsia="Century Schoolbook" w:hAnsi="Century Schoolbook" w:cs="Century Schoolbook"/>
          <w:color w:val="000000"/>
          <w:sz w:val="24"/>
          <w:szCs w:val="24"/>
          <w:u w:val="single"/>
        </w:rPr>
        <w:t>Time</w:t>
      </w:r>
      <w:r w:rsidR="006112BB" w:rsidRPr="006112BB">
        <w:rPr>
          <w:rFonts w:ascii="Century Schoolbook" w:eastAsia="Century Schoolbook" w:hAnsi="Century Schoolbook" w:cs="Century Schoolbook"/>
          <w:color w:val="000000"/>
          <w:sz w:val="24"/>
          <w:szCs w:val="24"/>
        </w:rPr>
        <w:t>: Friday, 4-8 pm, and Saturday, 9 am–3 pm</w:t>
      </w:r>
    </w:p>
    <w:p w:rsidR="00374C6B" w:rsidRPr="00374C6B" w:rsidRDefault="00374C6B">
      <w:pPr>
        <w:spacing w:after="0"/>
        <w:rPr>
          <w:rFonts w:ascii="Century Schoolbook" w:eastAsia="Century Schoolbook" w:hAnsi="Century Schoolbook" w:cs="Century Schoolbook"/>
          <w:sz w:val="28"/>
          <w:szCs w:val="28"/>
          <w:u w:val="single"/>
        </w:rPr>
      </w:pPr>
    </w:p>
    <w:p w:rsidR="00374C6B" w:rsidRPr="004A5487" w:rsidRDefault="00374C6B">
      <w:pPr>
        <w:spacing w:after="0"/>
        <w:rPr>
          <w:rFonts w:ascii="Century Schoolbook" w:eastAsia="Century Schoolbook" w:hAnsi="Century Schoolbook" w:cs="Century Schoolbook"/>
          <w:b/>
          <w:sz w:val="28"/>
          <w:szCs w:val="28"/>
          <w:u w:val="single"/>
        </w:rPr>
      </w:pPr>
      <w:r w:rsidRPr="004A5487">
        <w:rPr>
          <w:rFonts w:ascii="Century Schoolbook" w:eastAsia="Century Schoolbook" w:hAnsi="Century Schoolbook" w:cs="Century Schoolbook"/>
          <w:b/>
          <w:sz w:val="28"/>
          <w:szCs w:val="28"/>
          <w:u w:val="single"/>
        </w:rPr>
        <w:t>Class #3 (Jan. 27 &amp; 28): GATE Program Design &amp; Administration</w:t>
      </w:r>
    </w:p>
    <w:p w:rsidR="00374C6B" w:rsidRPr="00374C6B" w:rsidRDefault="00374C6B" w:rsidP="00374C6B">
      <w:pPr>
        <w:spacing w:after="0"/>
        <w:rPr>
          <w:rFonts w:ascii="Century Schoolbook" w:eastAsia="Century Schoolbook" w:hAnsi="Century Schoolbook" w:cs="Century Schoolbook"/>
          <w:sz w:val="24"/>
          <w:szCs w:val="24"/>
        </w:rPr>
      </w:pPr>
      <w:r w:rsidRPr="00374C6B">
        <w:rPr>
          <w:rFonts w:ascii="Century Schoolbook" w:eastAsia="Century Schoolbook" w:hAnsi="Century Schoolbook" w:cs="Century Schoolbook"/>
          <w:sz w:val="24"/>
          <w:szCs w:val="24"/>
        </w:rPr>
        <w:t>Uniquely appropriate for site principals and district leaders to join with teachers in obtaining an overview of laws, regulations, and recommendations from both the federal and state level in designing and delivering research informed gifted education services and programming for both GATE identified students and students demonstrating potential.</w:t>
      </w:r>
      <w:r w:rsidR="006112BB">
        <w:rPr>
          <w:rFonts w:ascii="Century Schoolbook" w:eastAsia="Century Schoolbook" w:hAnsi="Century Schoolbook" w:cs="Century Schoolbook"/>
          <w:sz w:val="24"/>
          <w:szCs w:val="24"/>
        </w:rPr>
        <w:t xml:space="preserve"> </w:t>
      </w:r>
      <w:r w:rsidR="006112BB" w:rsidRPr="006112BB">
        <w:rPr>
          <w:rFonts w:ascii="Century Schoolbook" w:eastAsia="Century Schoolbook" w:hAnsi="Century Schoolbook" w:cs="Century Schoolbook"/>
          <w:color w:val="000000"/>
          <w:sz w:val="24"/>
          <w:szCs w:val="24"/>
          <w:u w:val="single"/>
        </w:rPr>
        <w:t>Time</w:t>
      </w:r>
      <w:r w:rsidR="006112BB" w:rsidRPr="006112BB">
        <w:rPr>
          <w:rFonts w:ascii="Century Schoolbook" w:eastAsia="Century Schoolbook" w:hAnsi="Century Schoolbook" w:cs="Century Schoolbook"/>
          <w:color w:val="000000"/>
          <w:sz w:val="24"/>
          <w:szCs w:val="24"/>
        </w:rPr>
        <w:t>: Friday, 4</w:t>
      </w:r>
      <w:r w:rsidR="006112BB">
        <w:rPr>
          <w:rFonts w:ascii="Century Schoolbook" w:eastAsia="Century Schoolbook" w:hAnsi="Century Schoolbook" w:cs="Century Schoolbook"/>
          <w:color w:val="000000"/>
          <w:sz w:val="24"/>
          <w:szCs w:val="24"/>
        </w:rPr>
        <w:t>-</w:t>
      </w:r>
      <w:r w:rsidR="006112BB" w:rsidRPr="006112BB">
        <w:rPr>
          <w:rFonts w:ascii="Century Schoolbook" w:eastAsia="Century Schoolbook" w:hAnsi="Century Schoolbook" w:cs="Century Schoolbook"/>
          <w:color w:val="000000"/>
          <w:sz w:val="24"/>
          <w:szCs w:val="24"/>
        </w:rPr>
        <w:t>8 pm, and Saturday, 9 am–3 pm</w:t>
      </w:r>
    </w:p>
    <w:p w:rsidR="0008459A" w:rsidRDefault="0008459A">
      <w:pPr>
        <w:spacing w:after="0"/>
        <w:rPr>
          <w:rFonts w:ascii="Century Schoolbook" w:eastAsia="Century Schoolbook" w:hAnsi="Century Schoolbook" w:cs="Century Schoolbook"/>
          <w:color w:val="FF0000"/>
          <w:sz w:val="28"/>
          <w:szCs w:val="28"/>
        </w:rPr>
      </w:pPr>
    </w:p>
    <w:p w:rsidR="006112BB" w:rsidRDefault="006112BB" w:rsidP="006112BB">
      <w:pPr>
        <w:spacing w:after="0"/>
        <w:rPr>
          <w:rFonts w:ascii="Century Schoolbook" w:eastAsia="Century Schoolbook" w:hAnsi="Century Schoolbook" w:cs="Century Schoolbook"/>
          <w:b/>
          <w:sz w:val="28"/>
          <w:szCs w:val="28"/>
          <w:u w:val="single"/>
        </w:rPr>
      </w:pPr>
      <w:r w:rsidRPr="004A5487">
        <w:rPr>
          <w:rFonts w:ascii="Century Schoolbook" w:eastAsia="Century Schoolbook" w:hAnsi="Century Schoolbook" w:cs="Century Schoolbook"/>
          <w:b/>
          <w:sz w:val="28"/>
          <w:szCs w:val="28"/>
          <w:u w:val="single"/>
        </w:rPr>
        <w:t>Class #</w:t>
      </w:r>
      <w:r>
        <w:rPr>
          <w:rFonts w:ascii="Century Schoolbook" w:eastAsia="Century Schoolbook" w:hAnsi="Century Schoolbook" w:cs="Century Schoolbook"/>
          <w:b/>
          <w:sz w:val="28"/>
          <w:szCs w:val="28"/>
          <w:u w:val="single"/>
        </w:rPr>
        <w:t>4</w:t>
      </w:r>
      <w:r w:rsidRPr="004A5487">
        <w:rPr>
          <w:rFonts w:ascii="Century Schoolbook" w:eastAsia="Century Schoolbook" w:hAnsi="Century Schoolbook" w:cs="Century Schoolbook"/>
          <w:b/>
          <w:sz w:val="28"/>
          <w:szCs w:val="28"/>
          <w:u w:val="single"/>
        </w:rPr>
        <w:t xml:space="preserve"> (</w:t>
      </w:r>
      <w:r>
        <w:rPr>
          <w:rFonts w:ascii="Century Schoolbook" w:eastAsia="Century Schoolbook" w:hAnsi="Century Schoolbook" w:cs="Century Schoolbook"/>
          <w:b/>
          <w:sz w:val="28"/>
          <w:szCs w:val="28"/>
          <w:u w:val="single"/>
        </w:rPr>
        <w:t>Feb 17-18, 24-25</w:t>
      </w:r>
      <w:r w:rsidRPr="004A5487">
        <w:rPr>
          <w:rFonts w:ascii="Century Schoolbook" w:eastAsia="Century Schoolbook" w:hAnsi="Century Schoolbook" w:cs="Century Schoolbook"/>
          <w:b/>
          <w:sz w:val="28"/>
          <w:szCs w:val="28"/>
          <w:u w:val="single"/>
        </w:rPr>
        <w:t xml:space="preserve">) </w:t>
      </w:r>
    </w:p>
    <w:p w:rsidR="006112BB" w:rsidRPr="004A5487" w:rsidRDefault="006112BB" w:rsidP="006112BB">
      <w:pPr>
        <w:spacing w:after="0"/>
        <w:rPr>
          <w:rFonts w:ascii="Century Schoolbook" w:eastAsia="Century Schoolbook" w:hAnsi="Century Schoolbook" w:cs="Century Schoolbook"/>
          <w:b/>
          <w:sz w:val="28"/>
          <w:szCs w:val="28"/>
          <w:u w:val="single"/>
        </w:rPr>
      </w:pPr>
      <w:r>
        <w:rPr>
          <w:rFonts w:ascii="Century Schoolbook" w:eastAsia="Century Schoolbook" w:hAnsi="Century Schoolbook" w:cs="Century Schoolbook"/>
          <w:b/>
          <w:sz w:val="28"/>
          <w:szCs w:val="28"/>
          <w:u w:val="single"/>
        </w:rPr>
        <w:t>Differentiation I – Instructionally Responsive Classrooms</w:t>
      </w:r>
    </w:p>
    <w:p w:rsidR="006112BB" w:rsidRPr="004A5487" w:rsidRDefault="006112BB" w:rsidP="006112BB">
      <w:pPr>
        <w:pBdr>
          <w:top w:val="nil"/>
          <w:left w:val="nil"/>
          <w:bottom w:val="nil"/>
          <w:right w:val="nil"/>
          <w:between w:val="nil"/>
        </w:pBdr>
        <w:spacing w:after="0"/>
        <w:rPr>
          <w:rFonts w:ascii="Century Schoolbook" w:eastAsia="Century Schoolbook" w:hAnsi="Century Schoolbook" w:cs="Century Schoolbook"/>
          <w:b/>
          <w:color w:val="000000"/>
          <w:sz w:val="28"/>
          <w:szCs w:val="28"/>
        </w:rPr>
      </w:pPr>
      <w:r>
        <w:rPr>
          <w:rFonts w:ascii="Century Schoolbook" w:eastAsia="Century Schoolbook" w:hAnsi="Century Schoolbook" w:cs="Century Schoolbook"/>
          <w:sz w:val="24"/>
          <w:szCs w:val="24"/>
        </w:rPr>
        <w:t>This course supports teachers in establishing classrooms that are responsive to the varied readiness levels, learning profiles, and interests of their students. Recognizing that a “one size fits all” approach serves few students, key principles and instructional strategies for differentiating the core curriculum will be presented. This course also provides participants with models to develop curriculum appropriate for special populations, such as English learners and students identified as gifted and talented.</w:t>
      </w:r>
      <w:r>
        <w:rPr>
          <w:rFonts w:ascii="Century Schoolbook" w:eastAsia="Century Schoolbook" w:hAnsi="Century Schoolbook" w:cs="Century Schoolbook"/>
          <w:sz w:val="24"/>
          <w:szCs w:val="24"/>
        </w:rPr>
        <w:t xml:space="preserve"> </w:t>
      </w:r>
      <w:r w:rsidRPr="006112BB">
        <w:rPr>
          <w:rFonts w:ascii="Century Schoolbook" w:eastAsia="Century Schoolbook" w:hAnsi="Century Schoolbook" w:cs="Century Schoolbook"/>
          <w:color w:val="000000"/>
          <w:sz w:val="24"/>
          <w:szCs w:val="24"/>
          <w:u w:val="single"/>
        </w:rPr>
        <w:t>Time</w:t>
      </w:r>
      <w:r w:rsidRPr="006112BB">
        <w:rPr>
          <w:rFonts w:ascii="Century Schoolbook" w:eastAsia="Century Schoolbook" w:hAnsi="Century Schoolbook" w:cs="Century Schoolbook"/>
          <w:color w:val="000000"/>
          <w:sz w:val="24"/>
          <w:szCs w:val="24"/>
        </w:rPr>
        <w:t>: Fridays, 5-8 pm, and Saturdays, 9 am–12 pm</w:t>
      </w:r>
    </w:p>
    <w:p w:rsidR="006112BB" w:rsidRDefault="006112BB" w:rsidP="006112BB">
      <w:pPr>
        <w:spacing w:after="0"/>
        <w:rPr>
          <w:rFonts w:ascii="Century Schoolbook" w:eastAsia="Century Schoolbook" w:hAnsi="Century Schoolbook" w:cs="Century Schoolbook"/>
          <w:sz w:val="24"/>
          <w:szCs w:val="24"/>
        </w:rPr>
      </w:pPr>
    </w:p>
    <w:p w:rsidR="006112BB" w:rsidRDefault="006112BB" w:rsidP="006112BB">
      <w:pPr>
        <w:spacing w:after="0"/>
        <w:rPr>
          <w:rFonts w:ascii="Century Schoolbook" w:eastAsia="Century Schoolbook" w:hAnsi="Century Schoolbook" w:cs="Century Schoolbook"/>
          <w:sz w:val="24"/>
          <w:szCs w:val="24"/>
        </w:rPr>
      </w:pPr>
    </w:p>
    <w:p w:rsidR="006112BB" w:rsidRDefault="006112BB" w:rsidP="006112BB">
      <w:pPr>
        <w:spacing w:after="0"/>
        <w:rPr>
          <w:rFonts w:ascii="Century Schoolbook" w:eastAsia="Century Schoolbook" w:hAnsi="Century Schoolbook" w:cs="Century Schoolbook"/>
          <w:b/>
          <w:sz w:val="28"/>
          <w:szCs w:val="28"/>
          <w:u w:val="single"/>
        </w:rPr>
      </w:pPr>
      <w:r w:rsidRPr="004A5487">
        <w:rPr>
          <w:rFonts w:ascii="Century Schoolbook" w:eastAsia="Century Schoolbook" w:hAnsi="Century Schoolbook" w:cs="Century Schoolbook"/>
          <w:b/>
          <w:sz w:val="28"/>
          <w:szCs w:val="28"/>
          <w:u w:val="single"/>
        </w:rPr>
        <w:lastRenderedPageBreak/>
        <w:t>Class #</w:t>
      </w:r>
      <w:r>
        <w:rPr>
          <w:rFonts w:ascii="Century Schoolbook" w:eastAsia="Century Schoolbook" w:hAnsi="Century Schoolbook" w:cs="Century Schoolbook"/>
          <w:b/>
          <w:sz w:val="28"/>
          <w:szCs w:val="28"/>
          <w:u w:val="single"/>
        </w:rPr>
        <w:t>5</w:t>
      </w:r>
      <w:r w:rsidRPr="004A5487">
        <w:rPr>
          <w:rFonts w:ascii="Century Schoolbook" w:eastAsia="Century Schoolbook" w:hAnsi="Century Schoolbook" w:cs="Century Schoolbook"/>
          <w:b/>
          <w:sz w:val="28"/>
          <w:szCs w:val="28"/>
          <w:u w:val="single"/>
        </w:rPr>
        <w:t xml:space="preserve"> (</w:t>
      </w:r>
      <w:r>
        <w:rPr>
          <w:rFonts w:ascii="Century Schoolbook" w:eastAsia="Century Schoolbook" w:hAnsi="Century Schoolbook" w:cs="Century Schoolbook"/>
          <w:b/>
          <w:sz w:val="28"/>
          <w:szCs w:val="28"/>
          <w:u w:val="single"/>
        </w:rPr>
        <w:t>Mar 10-11, 17-18, 31, and Apr 1</w:t>
      </w:r>
      <w:r w:rsidRPr="004A5487">
        <w:rPr>
          <w:rFonts w:ascii="Century Schoolbook" w:eastAsia="Century Schoolbook" w:hAnsi="Century Schoolbook" w:cs="Century Schoolbook"/>
          <w:b/>
          <w:sz w:val="28"/>
          <w:szCs w:val="28"/>
          <w:u w:val="single"/>
        </w:rPr>
        <w:t>)</w:t>
      </w:r>
    </w:p>
    <w:p w:rsidR="006112BB" w:rsidRPr="004A5487" w:rsidRDefault="006112BB" w:rsidP="006112BB">
      <w:pPr>
        <w:spacing w:after="0"/>
        <w:rPr>
          <w:rFonts w:ascii="Century Schoolbook" w:eastAsia="Century Schoolbook" w:hAnsi="Century Schoolbook" w:cs="Century Schoolbook"/>
          <w:b/>
          <w:sz w:val="28"/>
          <w:szCs w:val="28"/>
          <w:u w:val="single"/>
        </w:rPr>
      </w:pPr>
      <w:r>
        <w:rPr>
          <w:rFonts w:ascii="Century Schoolbook" w:eastAsia="Century Schoolbook" w:hAnsi="Century Schoolbook" w:cs="Century Schoolbook"/>
          <w:b/>
          <w:sz w:val="28"/>
          <w:szCs w:val="28"/>
          <w:u w:val="single"/>
        </w:rPr>
        <w:t>Differentiating Instruction Part II – Application to Core</w:t>
      </w:r>
    </w:p>
    <w:p w:rsidR="006112BB" w:rsidRPr="004A5487" w:rsidRDefault="006112BB" w:rsidP="006112BB">
      <w:pPr>
        <w:pBdr>
          <w:top w:val="nil"/>
          <w:left w:val="nil"/>
          <w:bottom w:val="nil"/>
          <w:right w:val="nil"/>
          <w:between w:val="nil"/>
        </w:pBdr>
        <w:spacing w:after="0"/>
        <w:rPr>
          <w:rFonts w:ascii="Century Schoolbook" w:eastAsia="Century Schoolbook" w:hAnsi="Century Schoolbook" w:cs="Century Schoolbook"/>
          <w:b/>
          <w:color w:val="000000"/>
          <w:sz w:val="28"/>
          <w:szCs w:val="28"/>
        </w:rPr>
      </w:pPr>
      <w:r>
        <w:rPr>
          <w:rFonts w:ascii="Century Schoolbook" w:eastAsia="Century Schoolbook" w:hAnsi="Century Schoolbook" w:cs="Century Schoolbook"/>
          <w:sz w:val="24"/>
          <w:szCs w:val="24"/>
        </w:rPr>
        <w:t>This course is for teachers who completed Part I and have a working knowledge of the theory and strategies behind differentiation. Part I is not required before Part II but recommended. Application to Core offers individuals, grade-level colleagues, or site teams, an opportunity to apply the concepts of differentiation to their core curricula. Participants use a template designed to give them guided practice in the process of differentiating a self-selected unit of study. While all units are standards-based, participants are offered direction in how and what to modify or “differentiate.”</w:t>
      </w:r>
      <w:r>
        <w:rPr>
          <w:rFonts w:ascii="Century Schoolbook" w:eastAsia="Century Schoolbook" w:hAnsi="Century Schoolbook" w:cs="Century Schoolbook"/>
          <w:sz w:val="24"/>
          <w:szCs w:val="24"/>
        </w:rPr>
        <w:t xml:space="preserve"> </w:t>
      </w:r>
      <w:r w:rsidRPr="006112BB">
        <w:rPr>
          <w:rFonts w:ascii="Century Schoolbook" w:eastAsia="Century Schoolbook" w:hAnsi="Century Schoolbook" w:cs="Century Schoolbook"/>
          <w:color w:val="000000"/>
          <w:sz w:val="24"/>
          <w:szCs w:val="24"/>
          <w:u w:val="single"/>
        </w:rPr>
        <w:t>Time</w:t>
      </w:r>
      <w:r w:rsidRPr="006112BB">
        <w:rPr>
          <w:rFonts w:ascii="Century Schoolbook" w:eastAsia="Century Schoolbook" w:hAnsi="Century Schoolbook" w:cs="Century Schoolbook"/>
          <w:color w:val="000000"/>
          <w:sz w:val="24"/>
          <w:szCs w:val="24"/>
        </w:rPr>
        <w:t>: Fridays, 5-8 pm, and Saturdays, 9</w:t>
      </w:r>
      <w:r>
        <w:rPr>
          <w:rFonts w:ascii="Century Schoolbook" w:eastAsia="Century Schoolbook" w:hAnsi="Century Schoolbook" w:cs="Century Schoolbook"/>
          <w:color w:val="000000"/>
          <w:sz w:val="24"/>
          <w:szCs w:val="24"/>
        </w:rPr>
        <w:t xml:space="preserve"> </w:t>
      </w:r>
      <w:r w:rsidRPr="006112BB">
        <w:rPr>
          <w:rFonts w:ascii="Century Schoolbook" w:eastAsia="Century Schoolbook" w:hAnsi="Century Schoolbook" w:cs="Century Schoolbook"/>
          <w:color w:val="000000"/>
          <w:sz w:val="24"/>
          <w:szCs w:val="24"/>
        </w:rPr>
        <w:t>am–12 pm</w:t>
      </w:r>
    </w:p>
    <w:p w:rsidR="006112BB" w:rsidRPr="00374C6B" w:rsidRDefault="006112BB" w:rsidP="006112BB">
      <w:pPr>
        <w:spacing w:after="0"/>
        <w:rPr>
          <w:rFonts w:ascii="Century Schoolbook" w:eastAsia="Century Schoolbook" w:hAnsi="Century Schoolbook" w:cs="Century Schoolbook"/>
          <w:sz w:val="28"/>
          <w:szCs w:val="28"/>
          <w:u w:val="single"/>
        </w:rPr>
      </w:pPr>
    </w:p>
    <w:p w:rsidR="006112BB" w:rsidRPr="004A5487" w:rsidRDefault="006112BB" w:rsidP="006112BB">
      <w:pPr>
        <w:pBdr>
          <w:top w:val="nil"/>
          <w:left w:val="nil"/>
          <w:bottom w:val="nil"/>
          <w:right w:val="nil"/>
          <w:between w:val="nil"/>
        </w:pBdr>
        <w:spacing w:after="0"/>
        <w:rPr>
          <w:rFonts w:ascii="Century Schoolbook" w:eastAsia="Century Schoolbook" w:hAnsi="Century Schoolbook" w:cs="Century Schoolbook"/>
          <w:b/>
          <w:color w:val="000000"/>
          <w:sz w:val="28"/>
          <w:szCs w:val="28"/>
        </w:rPr>
      </w:pPr>
      <w:r w:rsidRPr="004A5487">
        <w:rPr>
          <w:rFonts w:ascii="Century Schoolbook" w:eastAsia="Century Schoolbook" w:hAnsi="Century Schoolbook" w:cs="Century Schoolbook"/>
          <w:b/>
          <w:color w:val="000000"/>
          <w:sz w:val="28"/>
          <w:szCs w:val="28"/>
          <w:u w:val="single"/>
        </w:rPr>
        <w:t>Who</w:t>
      </w:r>
      <w:r w:rsidRPr="004A5487">
        <w:rPr>
          <w:rFonts w:ascii="Century Schoolbook" w:eastAsia="Century Schoolbook" w:hAnsi="Century Schoolbook" w:cs="Century Schoolbook"/>
          <w:b/>
          <w:color w:val="000000"/>
          <w:sz w:val="28"/>
          <w:szCs w:val="28"/>
        </w:rPr>
        <w:t xml:space="preserve">: K-8 Teachers </w:t>
      </w:r>
    </w:p>
    <w:p w:rsidR="006112BB" w:rsidRPr="004A5487" w:rsidRDefault="006112BB" w:rsidP="006112BB">
      <w:pPr>
        <w:pBdr>
          <w:top w:val="nil"/>
          <w:left w:val="nil"/>
          <w:bottom w:val="nil"/>
          <w:right w:val="nil"/>
          <w:between w:val="nil"/>
        </w:pBdr>
        <w:spacing w:after="0"/>
        <w:rPr>
          <w:rFonts w:ascii="Century Schoolbook" w:eastAsia="Century Schoolbook" w:hAnsi="Century Schoolbook" w:cs="Century Schoolbook"/>
          <w:b/>
          <w:color w:val="000000"/>
          <w:sz w:val="28"/>
          <w:szCs w:val="28"/>
        </w:rPr>
      </w:pPr>
      <w:r w:rsidRPr="004A5487">
        <w:rPr>
          <w:rFonts w:ascii="Century Schoolbook" w:eastAsia="Century Schoolbook" w:hAnsi="Century Schoolbook" w:cs="Century Schoolbook"/>
          <w:b/>
          <w:color w:val="000000"/>
          <w:sz w:val="28"/>
          <w:szCs w:val="28"/>
          <w:u w:val="single"/>
        </w:rPr>
        <w:t>Where</w:t>
      </w:r>
      <w:r w:rsidRPr="004A5487">
        <w:rPr>
          <w:rFonts w:ascii="Century Schoolbook" w:eastAsia="Century Schoolbook" w:hAnsi="Century Schoolbook" w:cs="Century Schoolbook"/>
          <w:b/>
          <w:color w:val="000000"/>
          <w:sz w:val="28"/>
          <w:szCs w:val="28"/>
        </w:rPr>
        <w:t xml:space="preserve">: </w:t>
      </w:r>
      <w:r>
        <w:rPr>
          <w:rFonts w:ascii="Century Schoolbook" w:eastAsia="Century Schoolbook" w:hAnsi="Century Schoolbook" w:cs="Century Schoolbook"/>
          <w:b/>
          <w:color w:val="000000"/>
          <w:sz w:val="28"/>
          <w:szCs w:val="28"/>
        </w:rPr>
        <w:t xml:space="preserve">All Classes are </w:t>
      </w:r>
      <w:r w:rsidRPr="004A5487">
        <w:rPr>
          <w:rFonts w:ascii="Century Schoolbook" w:eastAsia="Century Schoolbook" w:hAnsi="Century Schoolbook" w:cs="Century Schoolbook"/>
          <w:b/>
          <w:sz w:val="28"/>
          <w:szCs w:val="28"/>
        </w:rPr>
        <w:t>Virtual</w:t>
      </w:r>
    </w:p>
    <w:p w:rsidR="006112BB" w:rsidRDefault="006112BB">
      <w:pPr>
        <w:spacing w:after="0"/>
        <w:rPr>
          <w:rFonts w:ascii="Century Schoolbook" w:eastAsia="Century Schoolbook" w:hAnsi="Century Schoolbook" w:cs="Century Schoolbook"/>
          <w:sz w:val="28"/>
          <w:szCs w:val="28"/>
        </w:rPr>
      </w:pPr>
    </w:p>
    <w:p w:rsidR="0008459A" w:rsidRDefault="00F233B8">
      <w:pPr>
        <w:spacing w:after="0"/>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Teachers earn extra duty p</w:t>
      </w:r>
      <w:r w:rsidR="00A4785D">
        <w:rPr>
          <w:rFonts w:ascii="Century Schoolbook" w:eastAsia="Century Schoolbook" w:hAnsi="Century Schoolbook" w:cs="Century Schoolbook"/>
          <w:sz w:val="28"/>
          <w:szCs w:val="28"/>
        </w:rPr>
        <w:t xml:space="preserve">ay or the option to purchase </w:t>
      </w:r>
      <w:r w:rsidR="00374C6B">
        <w:rPr>
          <w:rFonts w:ascii="Century Schoolbook" w:eastAsia="Century Schoolbook" w:hAnsi="Century Schoolbook" w:cs="Century Schoolbook"/>
          <w:sz w:val="28"/>
          <w:szCs w:val="28"/>
        </w:rPr>
        <w:t>one</w:t>
      </w:r>
      <w:r w:rsidR="00A4785D">
        <w:rPr>
          <w:rFonts w:ascii="Century Schoolbook" w:eastAsia="Century Schoolbook" w:hAnsi="Century Schoolbook" w:cs="Century Schoolbook"/>
          <w:sz w:val="28"/>
          <w:szCs w:val="28"/>
        </w:rPr>
        <w:t xml:space="preserve"> semester unit ($</w:t>
      </w:r>
      <w:r w:rsidR="00374C6B">
        <w:rPr>
          <w:rFonts w:ascii="Century Schoolbook" w:eastAsia="Century Schoolbook" w:hAnsi="Century Schoolbook" w:cs="Century Schoolbook"/>
          <w:sz w:val="28"/>
          <w:szCs w:val="28"/>
        </w:rPr>
        <w:t>8</w:t>
      </w:r>
      <w:r>
        <w:rPr>
          <w:rFonts w:ascii="Century Schoolbook" w:eastAsia="Century Schoolbook" w:hAnsi="Century Schoolbook" w:cs="Century Schoolbook"/>
          <w:sz w:val="28"/>
          <w:szCs w:val="28"/>
        </w:rPr>
        <w:t>0)</w:t>
      </w:r>
      <w:r w:rsidR="00374C6B">
        <w:rPr>
          <w:rFonts w:ascii="Century Schoolbook" w:eastAsia="Century Schoolbook" w:hAnsi="Century Schoolbook" w:cs="Century Schoolbook"/>
          <w:sz w:val="28"/>
          <w:szCs w:val="28"/>
        </w:rPr>
        <w:t>, per class,</w:t>
      </w:r>
      <w:r w:rsidR="0035327C">
        <w:rPr>
          <w:rFonts w:ascii="Century Schoolbook" w:eastAsia="Century Schoolbook" w:hAnsi="Century Schoolbook" w:cs="Century Schoolbook"/>
          <w:sz w:val="28"/>
          <w:szCs w:val="28"/>
        </w:rPr>
        <w:t xml:space="preserve"> through Fresno Pacific University</w:t>
      </w:r>
      <w:r>
        <w:rPr>
          <w:rFonts w:ascii="Century Schoolbook" w:eastAsia="Century Schoolbook" w:hAnsi="Century Schoolbook" w:cs="Century Schoolbook"/>
          <w:sz w:val="28"/>
          <w:szCs w:val="28"/>
        </w:rPr>
        <w:t>.</w:t>
      </w:r>
      <w:r w:rsidR="006112BB">
        <w:rPr>
          <w:rFonts w:ascii="Century Schoolbook" w:eastAsia="Century Schoolbook" w:hAnsi="Century Schoolbook" w:cs="Century Schoolbook"/>
          <w:sz w:val="28"/>
          <w:szCs w:val="28"/>
        </w:rPr>
        <w:t xml:space="preserve"> Note – Class #5 is two semester units ($160) if applying for units.</w:t>
      </w:r>
    </w:p>
    <w:p w:rsidR="0008459A" w:rsidRDefault="0008459A">
      <w:pPr>
        <w:spacing w:after="0"/>
        <w:rPr>
          <w:rFonts w:ascii="Century Schoolbook" w:eastAsia="Century Schoolbook" w:hAnsi="Century Schoolbook" w:cs="Century Schoolbook"/>
          <w:sz w:val="28"/>
          <w:szCs w:val="28"/>
        </w:rPr>
      </w:pPr>
    </w:p>
    <w:p w:rsidR="0008459A" w:rsidRDefault="00F233B8" w:rsidP="001461C6">
      <w:pPr>
        <w:spacing w:after="0"/>
        <w:rPr>
          <w:rFonts w:ascii="Century Schoolbook" w:eastAsia="Century Schoolbook" w:hAnsi="Century Schoolbook" w:cs="Century Schoolbook"/>
          <w:b/>
          <w:sz w:val="28"/>
          <w:szCs w:val="28"/>
        </w:rPr>
      </w:pPr>
      <w:r>
        <w:rPr>
          <w:rFonts w:ascii="Century Schoolbook" w:eastAsia="Century Schoolbook" w:hAnsi="Century Schoolbook" w:cs="Century Schoolbook"/>
          <w:sz w:val="28"/>
          <w:szCs w:val="28"/>
        </w:rPr>
        <w:t>For more information</w:t>
      </w:r>
      <w:r w:rsidR="006620C3">
        <w:rPr>
          <w:rFonts w:ascii="Century Schoolbook" w:eastAsia="Century Schoolbook" w:hAnsi="Century Schoolbook" w:cs="Century Schoolbook"/>
          <w:sz w:val="28"/>
          <w:szCs w:val="28"/>
        </w:rPr>
        <w:t>,</w:t>
      </w:r>
      <w:r w:rsidR="00374C6B">
        <w:rPr>
          <w:rFonts w:ascii="Century Schoolbook" w:eastAsia="Century Schoolbook" w:hAnsi="Century Schoolbook" w:cs="Century Schoolbook"/>
          <w:sz w:val="28"/>
          <w:szCs w:val="28"/>
        </w:rPr>
        <w:t xml:space="preserve"> or to register</w:t>
      </w:r>
      <w:r>
        <w:rPr>
          <w:rFonts w:ascii="Century Schoolbook" w:eastAsia="Century Schoolbook" w:hAnsi="Century Schoolbook" w:cs="Century Schoolbook"/>
          <w:sz w:val="28"/>
          <w:szCs w:val="28"/>
        </w:rPr>
        <w:t xml:space="preserve">, </w:t>
      </w:r>
      <w:r w:rsidR="00374C6B">
        <w:rPr>
          <w:rFonts w:ascii="Century Schoolbook" w:eastAsia="Century Schoolbook" w:hAnsi="Century Schoolbook" w:cs="Century Schoolbook"/>
          <w:sz w:val="28"/>
          <w:szCs w:val="28"/>
        </w:rPr>
        <w:t xml:space="preserve">please </w:t>
      </w:r>
      <w:r>
        <w:rPr>
          <w:rFonts w:ascii="Century Schoolbook" w:eastAsia="Century Schoolbook" w:hAnsi="Century Schoolbook" w:cs="Century Schoolbook"/>
          <w:sz w:val="28"/>
          <w:szCs w:val="28"/>
        </w:rPr>
        <w:t xml:space="preserve">contact </w:t>
      </w:r>
      <w:proofErr w:type="spellStart"/>
      <w:r>
        <w:rPr>
          <w:rFonts w:ascii="Century Schoolbook" w:eastAsia="Century Schoolbook" w:hAnsi="Century Schoolbook" w:cs="Century Schoolbook"/>
          <w:sz w:val="28"/>
          <w:szCs w:val="28"/>
        </w:rPr>
        <w:t>DeAnn</w:t>
      </w:r>
      <w:proofErr w:type="spellEnd"/>
      <w:r>
        <w:rPr>
          <w:rFonts w:ascii="Century Schoolbook" w:eastAsia="Century Schoolbook" w:hAnsi="Century Schoolbook" w:cs="Century Schoolbook"/>
          <w:sz w:val="28"/>
          <w:szCs w:val="28"/>
        </w:rPr>
        <w:t xml:space="preserve"> Tenhunfeld, District GATE </w:t>
      </w:r>
      <w:r w:rsidR="00374C6B">
        <w:rPr>
          <w:rFonts w:ascii="Century Schoolbook" w:eastAsia="Century Schoolbook" w:hAnsi="Century Schoolbook" w:cs="Century Schoolbook"/>
          <w:sz w:val="28"/>
          <w:szCs w:val="28"/>
        </w:rPr>
        <w:t>TOSA</w:t>
      </w:r>
      <w:r w:rsidR="006620C3">
        <w:rPr>
          <w:rFonts w:ascii="Century Schoolbook" w:eastAsia="Century Schoolbook" w:hAnsi="Century Schoolbook" w:cs="Century Schoolbook"/>
          <w:sz w:val="28"/>
          <w:szCs w:val="28"/>
        </w:rPr>
        <w:t>,</w:t>
      </w:r>
      <w:r>
        <w:rPr>
          <w:rFonts w:ascii="Century Schoolbook" w:eastAsia="Century Schoolbook" w:hAnsi="Century Schoolbook" w:cs="Century Schoolbook"/>
          <w:sz w:val="28"/>
          <w:szCs w:val="28"/>
        </w:rPr>
        <w:t xml:space="preserve"> at </w:t>
      </w:r>
      <w:hyperlink r:id="rId7">
        <w:r>
          <w:rPr>
            <w:rFonts w:ascii="Century Schoolbook" w:eastAsia="Century Schoolbook" w:hAnsi="Century Schoolbook" w:cs="Century Schoolbook"/>
            <w:color w:val="0563C1"/>
            <w:sz w:val="28"/>
            <w:szCs w:val="28"/>
            <w:u w:val="single"/>
          </w:rPr>
          <w:t>deann.tenhunfeld@wjusd.org</w:t>
        </w:r>
      </w:hyperlink>
      <w:r w:rsidR="001461C6">
        <w:rPr>
          <w:rFonts w:ascii="Century Schoolbook" w:eastAsia="Century Schoolbook" w:hAnsi="Century Schoolbook" w:cs="Century Schoolbook"/>
          <w:sz w:val="28"/>
          <w:szCs w:val="28"/>
        </w:rPr>
        <w:t xml:space="preserve"> or 530-406-3252.</w:t>
      </w:r>
    </w:p>
    <w:sectPr w:rsidR="0008459A">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64665"/>
    <w:multiLevelType w:val="hybridMultilevel"/>
    <w:tmpl w:val="A63CF968"/>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59A"/>
    <w:rsid w:val="0008459A"/>
    <w:rsid w:val="001461C6"/>
    <w:rsid w:val="002B0B0F"/>
    <w:rsid w:val="002C3A60"/>
    <w:rsid w:val="002D5B73"/>
    <w:rsid w:val="0030628B"/>
    <w:rsid w:val="0035327C"/>
    <w:rsid w:val="00374C6B"/>
    <w:rsid w:val="004A5487"/>
    <w:rsid w:val="006112BB"/>
    <w:rsid w:val="006620C3"/>
    <w:rsid w:val="007E566E"/>
    <w:rsid w:val="008346BF"/>
    <w:rsid w:val="009A0913"/>
    <w:rsid w:val="00A3618D"/>
    <w:rsid w:val="00A4785D"/>
    <w:rsid w:val="00B14076"/>
    <w:rsid w:val="00C535F9"/>
    <w:rsid w:val="00CD25E6"/>
    <w:rsid w:val="00CE182E"/>
    <w:rsid w:val="00D33DA2"/>
    <w:rsid w:val="00F2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AC7E"/>
  <w15:docId w15:val="{DC608E69-8098-4AE2-BBBC-C6C08BE6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5B390F"/>
    <w:rPr>
      <w:color w:val="0563C1" w:themeColor="hyperlink"/>
      <w:u w:val="single"/>
    </w:rPr>
  </w:style>
  <w:style w:type="paragraph" w:styleId="ListParagraph">
    <w:name w:val="List Paragraph"/>
    <w:basedOn w:val="Normal"/>
    <w:uiPriority w:val="34"/>
    <w:qFormat/>
    <w:rsid w:val="002521D3"/>
    <w:pPr>
      <w:ind w:left="720"/>
      <w:contextualSpacing/>
    </w:pPr>
  </w:style>
  <w:style w:type="character" w:styleId="FollowedHyperlink">
    <w:name w:val="FollowedHyperlink"/>
    <w:basedOn w:val="DefaultParagraphFont"/>
    <w:uiPriority w:val="99"/>
    <w:semiHidden/>
    <w:unhideWhenUsed/>
    <w:rsid w:val="009A1377"/>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A0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ann.tenhunfeld@wju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3hj8XSSrFModyMMrQcUfmRo9g==">AMUW2mV+NyDwy3qkaETXk8shzoG0hZs4DjUEQKP4gBHwHztJJZ1iJhUsHhKceoxJoYJPf9tporkJR6knKnzeqyPe44V7mjAFksDO24pIFDmCvnuCXk5JphP614I3LgZr5ovI7m1CTGAp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WJUSD</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WJUSD</dc:creator>
  <cp:lastModifiedBy>De Ann Tenhunfeld</cp:lastModifiedBy>
  <cp:revision>3</cp:revision>
  <cp:lastPrinted>2022-09-06T18:29:00Z</cp:lastPrinted>
  <dcterms:created xsi:type="dcterms:W3CDTF">2022-09-22T18:23:00Z</dcterms:created>
  <dcterms:modified xsi:type="dcterms:W3CDTF">2022-09-22T19:30:00Z</dcterms:modified>
</cp:coreProperties>
</file>